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D1074" w14:textId="32875C30" w:rsidR="00EC66A3" w:rsidRDefault="00EC66A3" w:rsidP="00EC66A3">
      <w:r>
        <w:t>Terms and Conditions</w:t>
      </w:r>
    </w:p>
    <w:p w14:paraId="1E7D2CCD" w14:textId="77777777" w:rsidR="00EC66A3" w:rsidRDefault="00EC66A3" w:rsidP="00EC66A3"/>
    <w:p w14:paraId="1B997010" w14:textId="204646A6" w:rsidR="00EC66A3" w:rsidRDefault="00EC66A3" w:rsidP="00EC66A3">
      <w:r>
        <w:t xml:space="preserve">Company: Stratos Automotive </w:t>
      </w:r>
    </w:p>
    <w:p w14:paraId="686CC850" w14:textId="77777777" w:rsidR="00EC66A3" w:rsidRDefault="00EC66A3" w:rsidP="00EC66A3"/>
    <w:p w14:paraId="304D8F3D" w14:textId="77777777" w:rsidR="00EC66A3" w:rsidRDefault="00EC66A3" w:rsidP="00EC66A3">
      <w:r>
        <w:t>By using Stratos Automotive’s vehicle conversion services or chauffeur services, you agree to the following Terms and Conditions. Please read carefully.</w:t>
      </w:r>
    </w:p>
    <w:p w14:paraId="2A7CD966" w14:textId="77777777" w:rsidR="00EC66A3" w:rsidRDefault="00EC66A3" w:rsidP="00EC66A3"/>
    <w:p w14:paraId="5AFF40BA" w14:textId="48A4F1E9" w:rsidR="00EC66A3" w:rsidRDefault="00EC66A3" w:rsidP="00EC66A3">
      <w:r>
        <w:t>1.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Definitions</w:t>
      </w:r>
    </w:p>
    <w:p w14:paraId="0D630E78" w14:textId="77777777" w:rsidR="00EC66A3" w:rsidRDefault="00EC66A3" w:rsidP="00EC66A3">
      <w:r>
        <w:tab/>
        <w:t>•</w:t>
      </w:r>
      <w:r>
        <w:tab/>
        <w:t>Client/Customer: Any individual or business engaging with our services.</w:t>
      </w:r>
    </w:p>
    <w:p w14:paraId="2C2EBE7A" w14:textId="77777777" w:rsidR="00EC66A3" w:rsidRDefault="00EC66A3" w:rsidP="00EC66A3">
      <w:r>
        <w:tab/>
        <w:t>•</w:t>
      </w:r>
      <w:r>
        <w:tab/>
        <w:t>Conversion Services: Vehicle modifications, upgrades, or customisation projects.</w:t>
      </w:r>
    </w:p>
    <w:p w14:paraId="184E2098" w14:textId="77777777" w:rsidR="00EC66A3" w:rsidRDefault="00EC66A3" w:rsidP="00EC66A3">
      <w:r>
        <w:tab/>
        <w:t>•</w:t>
      </w:r>
      <w:r>
        <w:tab/>
        <w:t>Chauffeur Services: Passenger transport services provided by Stratos Automotive.</w:t>
      </w:r>
    </w:p>
    <w:p w14:paraId="08452BA2" w14:textId="77777777" w:rsidR="00EC66A3" w:rsidRDefault="00EC66A3" w:rsidP="00EC66A3">
      <w:r>
        <w:tab/>
        <w:t>•</w:t>
      </w:r>
      <w:r>
        <w:tab/>
        <w:t>Agreement: This Terms &amp; Conditions document.</w:t>
      </w:r>
    </w:p>
    <w:p w14:paraId="60A7931B" w14:textId="77777777" w:rsidR="00EC66A3" w:rsidRDefault="00EC66A3" w:rsidP="00EC66A3"/>
    <w:p w14:paraId="67BAD969" w14:textId="15419971" w:rsidR="00EC66A3" w:rsidRDefault="00EC66A3" w:rsidP="00EC66A3">
      <w:r>
        <w:t>2.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Services Provided</w:t>
      </w:r>
    </w:p>
    <w:p w14:paraId="063374A7" w14:textId="77777777" w:rsidR="00EC66A3" w:rsidRDefault="00EC66A3" w:rsidP="00EC66A3">
      <w:r>
        <w:tab/>
        <w:t>•</w:t>
      </w:r>
      <w:r>
        <w:tab/>
        <w:t>Conversions: We provide bespoke vehicle interior and exterior conversion services as agreed in a written quotation or contract.</w:t>
      </w:r>
    </w:p>
    <w:p w14:paraId="7F0EE688" w14:textId="77777777" w:rsidR="00EC66A3" w:rsidRDefault="00EC66A3" w:rsidP="00EC66A3">
      <w:r>
        <w:tab/>
        <w:t>•</w:t>
      </w:r>
      <w:r>
        <w:tab/>
        <w:t>Chauffeur: We provide private hire and chauffeur-driven transport subject to availability and prior booking.</w:t>
      </w:r>
    </w:p>
    <w:p w14:paraId="2071F24C" w14:textId="77777777" w:rsidR="00EC66A3" w:rsidRDefault="00EC66A3" w:rsidP="00EC66A3"/>
    <w:p w14:paraId="68E67AE2" w14:textId="582F0F7C" w:rsidR="00EC66A3" w:rsidRDefault="00EC66A3" w:rsidP="00EC66A3">
      <w:r>
        <w:t>3.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Booking &amp; Payments</w:t>
      </w:r>
    </w:p>
    <w:p w14:paraId="6D051913" w14:textId="77777777" w:rsidR="00EC66A3" w:rsidRDefault="00EC66A3" w:rsidP="00EC66A3">
      <w:r>
        <w:tab/>
        <w:t>•</w:t>
      </w:r>
      <w:r>
        <w:tab/>
        <w:t>Conversions: A deposit (percentage specified in quotation) is required before work begins. The balance is payable upon completion.</w:t>
      </w:r>
    </w:p>
    <w:p w14:paraId="779FDA19" w14:textId="77777777" w:rsidR="00EC66A3" w:rsidRDefault="00EC66A3" w:rsidP="00EC66A3">
      <w:r>
        <w:tab/>
        <w:t>•</w:t>
      </w:r>
      <w:r>
        <w:tab/>
        <w:t>Chauffeur Services: Full payment or a deposit may be required at the time of booking. Outstanding balances must be paid before the journey.</w:t>
      </w:r>
    </w:p>
    <w:p w14:paraId="4A7ED603" w14:textId="77777777" w:rsidR="00EC66A3" w:rsidRDefault="00EC66A3" w:rsidP="00EC66A3">
      <w:r>
        <w:tab/>
        <w:t>•</w:t>
      </w:r>
      <w:r>
        <w:tab/>
        <w:t>Payments are accepted via [bank transfer, card, or approved method].</w:t>
      </w:r>
    </w:p>
    <w:p w14:paraId="7EE4FE56" w14:textId="77777777" w:rsidR="00EC66A3" w:rsidRDefault="00EC66A3" w:rsidP="00EC66A3">
      <w:r>
        <w:tab/>
        <w:t>•</w:t>
      </w:r>
      <w:r>
        <w:tab/>
        <w:t>Late or failed payments may result in suspension or cancellation of services.</w:t>
      </w:r>
    </w:p>
    <w:p w14:paraId="31FE33DC" w14:textId="77777777" w:rsidR="00EC66A3" w:rsidRDefault="00EC66A3" w:rsidP="00EC66A3"/>
    <w:p w14:paraId="08777ACC" w14:textId="3229DBC5" w:rsidR="00EC66A3" w:rsidRDefault="00EC66A3" w:rsidP="00EC66A3">
      <w:r>
        <w:lastRenderedPageBreak/>
        <w:t>4.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Cancellations &amp; Refunds</w:t>
      </w:r>
    </w:p>
    <w:p w14:paraId="6AAEA119" w14:textId="77777777" w:rsidR="00EC66A3" w:rsidRDefault="00EC66A3" w:rsidP="00EC66A3">
      <w:r>
        <w:tab/>
        <w:t>•</w:t>
      </w:r>
      <w:r>
        <w:tab/>
        <w:t>Conversions: Deposits are non-refundable. Cancellations may incur costs for materials or labour already committed.</w:t>
      </w:r>
    </w:p>
    <w:p w14:paraId="486736BD" w14:textId="77777777" w:rsidR="00EC66A3" w:rsidRDefault="00EC66A3" w:rsidP="00EC66A3">
      <w:r>
        <w:tab/>
        <w:t>•</w:t>
      </w:r>
      <w:r>
        <w:tab/>
        <w:t>Chauffeur Services: Cancellations within [X hours/days] of the booking time may be subject to a cancellation fee up to [100%] of the booking value.</w:t>
      </w:r>
    </w:p>
    <w:p w14:paraId="3AABD7C3" w14:textId="77777777" w:rsidR="00EC66A3" w:rsidRDefault="00EC66A3" w:rsidP="00EC66A3">
      <w:r>
        <w:tab/>
        <w:t>•</w:t>
      </w:r>
      <w:r>
        <w:tab/>
        <w:t>Refunds, where applicable, will be processed within [14] business days.</w:t>
      </w:r>
    </w:p>
    <w:p w14:paraId="4A48C940" w14:textId="20375665" w:rsidR="00EC66A3" w:rsidRDefault="00EC66A3" w:rsidP="00EC66A3">
      <w:r>
        <w:t>5.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Client Responsibilities</w:t>
      </w:r>
    </w:p>
    <w:p w14:paraId="655D83B9" w14:textId="77777777" w:rsidR="00EC66A3" w:rsidRDefault="00EC66A3" w:rsidP="00EC66A3">
      <w:r>
        <w:tab/>
        <w:t>•</w:t>
      </w:r>
      <w:r>
        <w:tab/>
        <w:t>Provide accurate information regarding vehicle details, service requirements, and contact information.</w:t>
      </w:r>
    </w:p>
    <w:p w14:paraId="4F934A7D" w14:textId="77777777" w:rsidR="00EC66A3" w:rsidRDefault="00EC66A3" w:rsidP="00EC66A3">
      <w:r>
        <w:tab/>
        <w:t>•</w:t>
      </w:r>
      <w:r>
        <w:tab/>
        <w:t>For chauffeur bookings, ensure passengers behave responsibly, wear seatbelts, and comply with laws.</w:t>
      </w:r>
    </w:p>
    <w:p w14:paraId="609D8808" w14:textId="77777777" w:rsidR="00EC66A3" w:rsidRDefault="00EC66A3" w:rsidP="00EC66A3">
      <w:r>
        <w:tab/>
        <w:t>•</w:t>
      </w:r>
      <w:r>
        <w:tab/>
        <w:t>You are responsible for any damage caused to the vehicle by you or your party during chauffeur services.</w:t>
      </w:r>
    </w:p>
    <w:p w14:paraId="167886F5" w14:textId="77777777" w:rsidR="00EC66A3" w:rsidRDefault="00EC66A3" w:rsidP="00EC66A3"/>
    <w:p w14:paraId="3099DC9B" w14:textId="48CDF2E5" w:rsidR="00EC66A3" w:rsidRDefault="00EC66A3" w:rsidP="00EC66A3">
      <w:r>
        <w:t>6.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Our Responsibilities</w:t>
      </w:r>
    </w:p>
    <w:p w14:paraId="19B0E660" w14:textId="77777777" w:rsidR="00EC66A3" w:rsidRDefault="00EC66A3" w:rsidP="00EC66A3">
      <w:r>
        <w:tab/>
        <w:t>•</w:t>
      </w:r>
      <w:r>
        <w:tab/>
        <w:t>Deliver services with reasonable skill and care.</w:t>
      </w:r>
    </w:p>
    <w:p w14:paraId="3282AFF7" w14:textId="77777777" w:rsidR="00EC66A3" w:rsidRDefault="00EC66A3" w:rsidP="00EC66A3">
      <w:r>
        <w:tab/>
        <w:t>•</w:t>
      </w:r>
      <w:r>
        <w:tab/>
        <w:t>Ensure chauffeur vehicles are roadworthy, properly insured, and maintained.</w:t>
      </w:r>
    </w:p>
    <w:p w14:paraId="5AA56E52" w14:textId="77777777" w:rsidR="00EC66A3" w:rsidRDefault="00EC66A3" w:rsidP="00EC66A3">
      <w:r>
        <w:tab/>
        <w:t>•</w:t>
      </w:r>
      <w:r>
        <w:tab/>
        <w:t>Inform clients of expected timelines for conversions (note: delays may occur due to supply chain or technical issues).</w:t>
      </w:r>
    </w:p>
    <w:p w14:paraId="17862698" w14:textId="77777777" w:rsidR="00EC66A3" w:rsidRDefault="00EC66A3" w:rsidP="00EC66A3"/>
    <w:p w14:paraId="7616B6D2" w14:textId="3CFE781D" w:rsidR="00EC66A3" w:rsidRDefault="00EC66A3" w:rsidP="00EC66A3">
      <w:r>
        <w:t>7.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Liability</w:t>
      </w:r>
    </w:p>
    <w:p w14:paraId="60708CF9" w14:textId="77777777" w:rsidR="00EC66A3" w:rsidRDefault="00EC66A3" w:rsidP="00EC66A3">
      <w:r>
        <w:tab/>
        <w:t>•</w:t>
      </w:r>
      <w:r>
        <w:tab/>
        <w:t>We are not liable for delays caused by traffic, weather, accidents, or circumstances beyond our control.</w:t>
      </w:r>
    </w:p>
    <w:p w14:paraId="58DD21DE" w14:textId="77777777" w:rsidR="00EC66A3" w:rsidRDefault="00EC66A3" w:rsidP="00EC66A3">
      <w:r>
        <w:tab/>
        <w:t>•</w:t>
      </w:r>
      <w:r>
        <w:tab/>
        <w:t>For conversions, warranties may apply to parts and labour (outlined separately in the service contract).</w:t>
      </w:r>
    </w:p>
    <w:p w14:paraId="366933B1" w14:textId="77777777" w:rsidR="00EC66A3" w:rsidRDefault="00EC66A3" w:rsidP="00EC66A3">
      <w:r>
        <w:tab/>
        <w:t>•</w:t>
      </w:r>
      <w:r>
        <w:tab/>
        <w:t>We are not liable for indirect losses such as lost income, missed flights, or consequential damages.</w:t>
      </w:r>
    </w:p>
    <w:p w14:paraId="7CF0D24E" w14:textId="77777777" w:rsidR="00EC66A3" w:rsidRDefault="00EC66A3" w:rsidP="00EC66A3">
      <w:r>
        <w:tab/>
        <w:t>•</w:t>
      </w:r>
      <w:r>
        <w:tab/>
        <w:t>Our total liability is limited to the amount paid for the specific service provided.</w:t>
      </w:r>
    </w:p>
    <w:p w14:paraId="31D69E82" w14:textId="124F3F76" w:rsidR="00EC66A3" w:rsidRDefault="00EC66A3" w:rsidP="00EC66A3">
      <w:r>
        <w:t>8.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Vehicle Tracking &amp; Monitoring</w:t>
      </w:r>
    </w:p>
    <w:p w14:paraId="118BB958" w14:textId="77777777" w:rsidR="00EC66A3" w:rsidRDefault="00EC66A3" w:rsidP="00EC66A3"/>
    <w:p w14:paraId="38522FD3" w14:textId="77777777" w:rsidR="00EC66A3" w:rsidRDefault="00EC66A3" w:rsidP="00EC66A3">
      <w:r>
        <w:t>Our chauffeur vehicles may be equipped with GPS tracking and monitoring systems for safety, compliance, and service quality. By booking our services, you consent to this.</w:t>
      </w:r>
    </w:p>
    <w:p w14:paraId="440176BC" w14:textId="77777777" w:rsidR="00EC66A3" w:rsidRDefault="00EC66A3" w:rsidP="00EC66A3"/>
    <w:p w14:paraId="2E769CE5" w14:textId="34045045" w:rsidR="00EC66A3" w:rsidRDefault="00EC66A3" w:rsidP="00EC66A3">
      <w:r>
        <w:t>9.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Insurance</w:t>
      </w:r>
    </w:p>
    <w:p w14:paraId="176DD95B" w14:textId="77777777" w:rsidR="00EC66A3" w:rsidRDefault="00EC66A3" w:rsidP="00EC66A3">
      <w:r>
        <w:tab/>
        <w:t>•</w:t>
      </w:r>
      <w:r>
        <w:tab/>
        <w:t>Chauffeur vehicles are fully insured for passenger transport.</w:t>
      </w:r>
    </w:p>
    <w:p w14:paraId="6C383B91" w14:textId="77777777" w:rsidR="00EC66A3" w:rsidRDefault="00EC66A3" w:rsidP="00EC66A3">
      <w:r>
        <w:tab/>
        <w:t>•</w:t>
      </w:r>
      <w:r>
        <w:tab/>
        <w:t>Clients are responsible for arranging insurance cover for their vehicles undergoing conversions, unless agreed otherwise.</w:t>
      </w:r>
    </w:p>
    <w:p w14:paraId="19803943" w14:textId="77777777" w:rsidR="00EC66A3" w:rsidRDefault="00EC66A3" w:rsidP="00EC66A3"/>
    <w:p w14:paraId="2BC80183" w14:textId="423F828D" w:rsidR="00EC66A3" w:rsidRDefault="00EC66A3" w:rsidP="00EC66A3">
      <w:r>
        <w:t>10.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Intellectual Property</w:t>
      </w:r>
    </w:p>
    <w:p w14:paraId="32EECCD1" w14:textId="77777777" w:rsidR="00EC66A3" w:rsidRDefault="00EC66A3" w:rsidP="00EC66A3"/>
    <w:p w14:paraId="0E3439AF" w14:textId="77777777" w:rsidR="00EC66A3" w:rsidRDefault="00EC66A3" w:rsidP="00EC66A3">
      <w:r>
        <w:t>Designs, branding, and materials created by Stratos Automotive remain our intellectual property unless otherwise agreed in writing.</w:t>
      </w:r>
    </w:p>
    <w:p w14:paraId="04959431" w14:textId="77777777" w:rsidR="00EC66A3" w:rsidRDefault="00EC66A3" w:rsidP="00EC66A3"/>
    <w:p w14:paraId="1E449858" w14:textId="679F3460" w:rsidR="00EC66A3" w:rsidRDefault="00EC66A3" w:rsidP="00EC66A3">
      <w:r>
        <w:t>11.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Governing Law</w:t>
      </w:r>
    </w:p>
    <w:p w14:paraId="4895330C" w14:textId="77777777" w:rsidR="00EC66A3" w:rsidRDefault="00EC66A3" w:rsidP="00EC66A3"/>
    <w:p w14:paraId="1ED42D5A" w14:textId="77777777" w:rsidR="00EC66A3" w:rsidRDefault="00EC66A3" w:rsidP="00EC66A3">
      <w:r>
        <w:t>These Terms &amp; Conditions shall be governed by and construed in accordance with the laws of [United Kingdom and/or Barbados], depending on the jurisdiction of service delivery.</w:t>
      </w:r>
    </w:p>
    <w:p w14:paraId="4CDC8EF1" w14:textId="77777777" w:rsidR="00EC66A3" w:rsidRDefault="00EC66A3" w:rsidP="00EC66A3"/>
    <w:p w14:paraId="3EDE6913" w14:textId="0A874F2C" w:rsidR="00EC66A3" w:rsidRDefault="00EC66A3" w:rsidP="00EC66A3">
      <w:r>
        <w:t>12.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Amendments</w:t>
      </w:r>
    </w:p>
    <w:p w14:paraId="7571C708" w14:textId="77777777" w:rsidR="00EC66A3" w:rsidRDefault="00EC66A3" w:rsidP="00EC66A3"/>
    <w:p w14:paraId="28ED6289" w14:textId="77777777" w:rsidR="00EC66A3" w:rsidRDefault="00EC66A3" w:rsidP="00EC66A3">
      <w:r>
        <w:t>We may update these Terms &amp; Conditions from time to time. The latest version will be available on our website.</w:t>
      </w:r>
    </w:p>
    <w:p w14:paraId="35E9F983" w14:textId="77777777" w:rsidR="00EC66A3" w:rsidRDefault="00EC66A3" w:rsidP="00EC66A3"/>
    <w:p w14:paraId="058C400C" w14:textId="4EE37F9E" w:rsidR="00EC66A3" w:rsidRDefault="00EC66A3" w:rsidP="00EC66A3">
      <w:r>
        <w:t>13.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Contact</w:t>
      </w:r>
    </w:p>
    <w:p w14:paraId="7081CE98" w14:textId="77777777" w:rsidR="00EC66A3" w:rsidRDefault="00EC66A3" w:rsidP="00EC66A3"/>
    <w:p w14:paraId="3EDF8CF0" w14:textId="77777777" w:rsidR="00EC66A3" w:rsidRDefault="00EC66A3" w:rsidP="00EC66A3">
      <w:r>
        <w:t>For any questions about these Terms &amp; Conditions, please contact us:</w:t>
      </w:r>
    </w:p>
    <w:p w14:paraId="15B3C299" w14:textId="77777777" w:rsidR="00EC66A3" w:rsidRDefault="00EC66A3" w:rsidP="00EC66A3">
      <w:r>
        <w:t>Stratos Automotive</w:t>
      </w:r>
    </w:p>
    <w:p w14:paraId="2C3D2BFE" w14:textId="1C2EF8C2" w:rsidR="007B7647" w:rsidRDefault="007B7647" w:rsidP="007B7647">
      <w:r>
        <w:lastRenderedPageBreak/>
        <w:t xml:space="preserve"> </w:t>
      </w:r>
    </w:p>
    <w:p w14:paraId="5F46822B" w14:textId="29CE3156" w:rsidR="00EC66A3" w:rsidRDefault="00EC66A3" w:rsidP="00EC66A3"/>
    <w:sectPr w:rsidR="00EC6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A3"/>
    <w:rsid w:val="001661C1"/>
    <w:rsid w:val="007B7647"/>
    <w:rsid w:val="00E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FAEA2"/>
  <w15:chartTrackingRefBased/>
  <w15:docId w15:val="{271208B7-3988-1848-A255-BAAD42C3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greenidge</dc:creator>
  <cp:keywords/>
  <dc:description/>
  <cp:lastModifiedBy>jordan greenidge</cp:lastModifiedBy>
  <cp:revision>2</cp:revision>
  <dcterms:created xsi:type="dcterms:W3CDTF">2025-08-20T09:44:00Z</dcterms:created>
  <dcterms:modified xsi:type="dcterms:W3CDTF">2025-08-20T09:52:00Z</dcterms:modified>
</cp:coreProperties>
</file>